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招标</w:t>
      </w:r>
      <w:r>
        <w:rPr>
          <w:rFonts w:hint="eastAsia" w:ascii="宋体" w:hAnsi="宋体" w:eastAsia="宋体" w:cs="宋体"/>
          <w:b/>
          <w:sz w:val="44"/>
          <w:szCs w:val="44"/>
        </w:rPr>
        <w:t>公告</w:t>
      </w:r>
    </w:p>
    <w:p>
      <w:pPr>
        <w:pStyle w:val="6"/>
        <w:widowControl/>
        <w:spacing w:beforeAutospacing="0" w:afterAutospacing="0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 w:firstLineChars="200"/>
        <w:textAlignment w:val="auto"/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项目概况</w:t>
      </w:r>
      <w:r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及招标情况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763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631" w:type="dxa"/>
          </w:tcPr>
          <w:p>
            <w:pPr>
              <w:spacing w:line="360" w:lineRule="auto"/>
              <w:jc w:val="left"/>
              <w:outlineLvl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项目名称：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  <w:t>北人智能装备科技有限公司公司展厅设计施工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63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招标人名称：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  <w:t>北人智能装备科技有限公司公司</w:t>
            </w:r>
          </w:p>
          <w:p>
            <w:pPr>
              <w:spacing w:line="360" w:lineRule="auto"/>
              <w:rPr>
                <w:rFonts w:hint="default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招标人地址：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  <w:t>北京市大兴区科苑路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7631" w:type="dxa"/>
          </w:tcPr>
          <w:p>
            <w:pPr>
              <w:spacing w:line="360" w:lineRule="auto"/>
              <w:outlineLvl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招标方式：招标  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发标时间：20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7631" w:type="dxa"/>
          </w:tcPr>
          <w:p>
            <w:pPr>
              <w:spacing w:line="360" w:lineRule="auto"/>
              <w:outlineLvl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bookmarkStart w:id="0" w:name="_Toc3382"/>
            <w:bookmarkStart w:id="1" w:name="_Toc271132603"/>
            <w:bookmarkStart w:id="2" w:name="_Toc271303458"/>
            <w:bookmarkStart w:id="3" w:name="_Toc271138959"/>
            <w:bookmarkStart w:id="4" w:name="_Toc271301818"/>
            <w:bookmarkStart w:id="5" w:name="_Toc271139502"/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招标文件的解释和澄清: 本项目答疑方式以各投标人提交加盖公章的传真件进行。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top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7631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报名、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答疑会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及现场勘查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时间：201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日下午14：00时；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地址：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北京市大兴区科苑路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25号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办公楼一楼接待室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763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投标书数量：一式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份（一正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  <w:t>两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7631" w:type="dxa"/>
          </w:tcPr>
          <w:p>
            <w:pPr>
              <w:pStyle w:val="3"/>
              <w:spacing w:line="360" w:lineRule="auto"/>
              <w:ind w:firstLine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截标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及讲标、开标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时间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:00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收标地点：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  <w:t>北京市大兴区科苑路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25号北人智能装备科技有限公司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763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投标有效期：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自开标之日起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7631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评标考虑因素：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除投标价格外，综合考虑因素包括投标人的实力、业绩、服务、价格、付款方式等。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7631" w:type="dxa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bCs/>
                <w:color w:val="00000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highlight w:val="none"/>
                <w:lang w:eastAsia="zh-CN"/>
              </w:rPr>
              <w:t>联系人：</w:t>
            </w:r>
            <w:r>
              <w:rPr>
                <w:rFonts w:hint="eastAsia" w:asciiTheme="minorEastAsia" w:hAnsiTheme="minorEastAsia"/>
                <w:bCs/>
                <w:color w:val="000000"/>
                <w:sz w:val="24"/>
                <w:highlight w:val="none"/>
                <w:lang w:val="en-US" w:eastAsia="zh-CN"/>
              </w:rPr>
              <w:t>程华歌  80206095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pStyle w:val="6"/>
        <w:widowControl/>
        <w:spacing w:beforeAutospacing="0" w:afterAutospacing="0"/>
        <w:ind w:firstLine="482" w:firstLineChars="200"/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二、投标人资格要求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投标人应具备提供展览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、展示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服务的能力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和资质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,具有独立法人资格，具备订立合同的权利能力及履行合同的行为能力。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具由独立的设计、施工能力。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具有完善的服务体系。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具有良好的银行资信和商业信誉，无处于被责令停业，财产被接管，冻结，破产状态。无未完结的重大诉讼。20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年12月31日注册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资本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在人民币100万元以上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投标人应遵守《中华人民共和国招标投标法》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。</w:t>
      </w:r>
    </w:p>
    <w:p>
      <w:pPr>
        <w:pStyle w:val="6"/>
        <w:widowControl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本项目不接受多企业联合投标，也不接受挂靠单位投标，一经发现，取消其中标资格。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三、报名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招标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报名、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答疑会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及现场勘查需知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时间：201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日下午14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:0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0；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地址：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北京市大兴区科苑路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25号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办公楼一楼接待室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3.提交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报名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文件：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（1）公司营业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执照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复印件（盖公章</w:t>
      </w:r>
      <w:bookmarkStart w:id="11" w:name="_GoBack"/>
      <w:bookmarkEnd w:id="11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，一份）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（2）法人代表授权书（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盖公章原件，一份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近三年类似项目的业绩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盖公章原件，一份，格式见附件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4.未报名者不接受参加招标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none"/>
        </w:rPr>
        <w:t>邀标单位：北人智能装备科技有限公司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br w:type="page"/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附件</w:t>
      </w:r>
      <w:r>
        <w:rPr>
          <w:rFonts w:hint="eastAsia" w:asciiTheme="minorEastAsia" w:hAnsiTheme="minorEastAsia" w:cstheme="minorEastAsia"/>
          <w:color w:val="000000"/>
          <w:sz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：投标人法定代表授权书（格式）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000000"/>
          <w:sz w:val="36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6"/>
        </w:rPr>
        <w:t>投标人法定代表人授权书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                                 项目名称：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                                 日期：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致：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lang w:eastAsia="zh-CN"/>
        </w:rPr>
        <w:t>北人智能装备科技有限公司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〔投标人名称〕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，为合法注册和营业企业，注册地址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                               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本人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（授权人姓名）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特授权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（被授权人姓名）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代表我公司全权办理针对上述项目的投标、谈判、签约等具体工作，并签署全部有关的文件、协议及合同。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我公司对被授权人签署的全部文件负全部责任。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在撤销授权的书面通知抵达贵方之前，本授权书始终有效。 在授权书有效期内由被授权人签署的所有文件，不因授权的撤消而失效。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被授权人签名：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授权人签名：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职务：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职务：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                             投标人公章：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授权代表身份证复印件附后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br w:type="page"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32"/>
        </w:rPr>
        <w:t>附件</w:t>
      </w:r>
      <w:r>
        <w:rPr>
          <w:rFonts w:hint="eastAsia" w:asciiTheme="minorEastAsia" w:hAnsiTheme="minorEastAsia" w:cstheme="minorEastAsia"/>
          <w:color w:val="000000"/>
          <w:sz w:val="24"/>
          <w:szCs w:val="32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32"/>
        </w:rPr>
        <w:t>：</w:t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b w:val="0"/>
          <w:color w:val="000000"/>
          <w:sz w:val="40"/>
        </w:rPr>
      </w:pPr>
      <w:bookmarkStart w:id="6" w:name="_Toc26251"/>
      <w:bookmarkStart w:id="7" w:name="_Toc271138982"/>
      <w:bookmarkStart w:id="8" w:name="_Toc271132616"/>
      <w:bookmarkStart w:id="9" w:name="_Toc271139526"/>
      <w:bookmarkStart w:id="10" w:name="_Toc271303484"/>
      <w:r>
        <w:rPr>
          <w:rFonts w:hint="eastAsia" w:asciiTheme="minorEastAsia" w:hAnsiTheme="minorEastAsia" w:eastAsiaTheme="minorEastAsia" w:cstheme="minorEastAsia"/>
          <w:b w:val="0"/>
          <w:color w:val="000000"/>
          <w:sz w:val="40"/>
        </w:rPr>
        <w:t>近三年类似项目的业绩</w:t>
      </w:r>
      <w:bookmarkEnd w:id="6"/>
      <w:bookmarkEnd w:id="7"/>
      <w:bookmarkEnd w:id="8"/>
      <w:bookmarkEnd w:id="9"/>
      <w:bookmarkEnd w:id="10"/>
    </w:p>
    <w:tbl>
      <w:tblPr>
        <w:tblStyle w:val="9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925"/>
        <w:gridCol w:w="192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2625" w:type="dxa"/>
            <w:vAlign w:val="center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单  位</w:t>
            </w: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2625" w:type="dxa"/>
            <w:vAlign w:val="center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项  目 名 称</w:t>
            </w: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2625" w:type="dxa"/>
            <w:vAlign w:val="center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规  模</w:t>
            </w:r>
          </w:p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2625" w:type="dxa"/>
            <w:vAlign w:val="center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完成日期</w:t>
            </w:r>
          </w:p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（年/月/日）</w:t>
            </w: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2625" w:type="dxa"/>
            <w:vAlign w:val="center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项目主要情况</w:t>
            </w: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25" w:type="dxa"/>
          </w:tcPr>
          <w:p>
            <w:pPr>
              <w:framePr w:hSpace="180" w:wrap="notBeside" w:vAnchor="text" w:hAnchor="margin" w:xAlign="center" w:y="26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</w:tbl>
    <w:p>
      <w:pPr>
        <w:ind w:left="1032" w:hanging="1032"/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24"/>
        </w:rPr>
      </w:pPr>
    </w:p>
    <w:p>
      <w:pPr>
        <w:tabs>
          <w:tab w:val="left" w:pos="1680"/>
        </w:tabs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投标申请人：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（单位全称） (盖章)                </w:t>
      </w: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法定代表人或授权代表：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(签章)               </w:t>
      </w: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日      期：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日</w:t>
      </w: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tabs>
          <w:tab w:val="left" w:pos="1680"/>
        </w:tabs>
        <w:ind w:firstLine="114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tabs>
          <w:tab w:val="left" w:pos="5520"/>
        </w:tabs>
        <w:spacing w:line="360" w:lineRule="auto"/>
        <w:ind w:firstLine="5040" w:firstLineChars="18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ab/>
      </w:r>
    </w:p>
    <w:p>
      <w:pPr>
        <w:widowControl/>
        <w:tabs>
          <w:tab w:val="left" w:pos="5520"/>
        </w:tabs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A4E7"/>
    <w:multiLevelType w:val="singleLevel"/>
    <w:tmpl w:val="5C81A4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6D"/>
    <w:rsid w:val="00016CB4"/>
    <w:rsid w:val="000357B7"/>
    <w:rsid w:val="000A414F"/>
    <w:rsid w:val="000D48C0"/>
    <w:rsid w:val="00170058"/>
    <w:rsid w:val="0026163A"/>
    <w:rsid w:val="00264509"/>
    <w:rsid w:val="0027326D"/>
    <w:rsid w:val="002A0DDE"/>
    <w:rsid w:val="002A603C"/>
    <w:rsid w:val="002A748C"/>
    <w:rsid w:val="002C709A"/>
    <w:rsid w:val="002F1332"/>
    <w:rsid w:val="002F42E3"/>
    <w:rsid w:val="003040D1"/>
    <w:rsid w:val="003347DC"/>
    <w:rsid w:val="003622B8"/>
    <w:rsid w:val="00372936"/>
    <w:rsid w:val="003E05D8"/>
    <w:rsid w:val="003F010B"/>
    <w:rsid w:val="00402486"/>
    <w:rsid w:val="004570E6"/>
    <w:rsid w:val="00496BEA"/>
    <w:rsid w:val="004E7FDB"/>
    <w:rsid w:val="004F2D45"/>
    <w:rsid w:val="005109CB"/>
    <w:rsid w:val="0052139A"/>
    <w:rsid w:val="0052679E"/>
    <w:rsid w:val="00545B8B"/>
    <w:rsid w:val="00587EBC"/>
    <w:rsid w:val="005E29F8"/>
    <w:rsid w:val="00601907"/>
    <w:rsid w:val="0063574B"/>
    <w:rsid w:val="006A4F04"/>
    <w:rsid w:val="006B040B"/>
    <w:rsid w:val="0076229C"/>
    <w:rsid w:val="0077088B"/>
    <w:rsid w:val="0078051A"/>
    <w:rsid w:val="00780B28"/>
    <w:rsid w:val="00780C6D"/>
    <w:rsid w:val="00786A1D"/>
    <w:rsid w:val="0083265A"/>
    <w:rsid w:val="0087646E"/>
    <w:rsid w:val="00880615"/>
    <w:rsid w:val="0088530F"/>
    <w:rsid w:val="008A165C"/>
    <w:rsid w:val="008E036A"/>
    <w:rsid w:val="00924685"/>
    <w:rsid w:val="009339D2"/>
    <w:rsid w:val="0095313E"/>
    <w:rsid w:val="0096065B"/>
    <w:rsid w:val="009A257C"/>
    <w:rsid w:val="009D1916"/>
    <w:rsid w:val="00A479A5"/>
    <w:rsid w:val="00A47ABA"/>
    <w:rsid w:val="00A749FE"/>
    <w:rsid w:val="00A86224"/>
    <w:rsid w:val="00A87247"/>
    <w:rsid w:val="00A93204"/>
    <w:rsid w:val="00AB2E83"/>
    <w:rsid w:val="00AD17FB"/>
    <w:rsid w:val="00AF12A2"/>
    <w:rsid w:val="00B055DF"/>
    <w:rsid w:val="00B4242A"/>
    <w:rsid w:val="00B57105"/>
    <w:rsid w:val="00B661B3"/>
    <w:rsid w:val="00B8122E"/>
    <w:rsid w:val="00BC339E"/>
    <w:rsid w:val="00BF2FB7"/>
    <w:rsid w:val="00C924D7"/>
    <w:rsid w:val="00D4398F"/>
    <w:rsid w:val="00D71F2A"/>
    <w:rsid w:val="00DA64A7"/>
    <w:rsid w:val="00DD4BBE"/>
    <w:rsid w:val="00E254F2"/>
    <w:rsid w:val="00E74746"/>
    <w:rsid w:val="00E864C7"/>
    <w:rsid w:val="00EA6641"/>
    <w:rsid w:val="00ED5096"/>
    <w:rsid w:val="00F11D81"/>
    <w:rsid w:val="00F37CC6"/>
    <w:rsid w:val="00F515D4"/>
    <w:rsid w:val="00F73326"/>
    <w:rsid w:val="00F93218"/>
    <w:rsid w:val="02C55AB0"/>
    <w:rsid w:val="04132B89"/>
    <w:rsid w:val="04F664DC"/>
    <w:rsid w:val="05620373"/>
    <w:rsid w:val="0ACC0146"/>
    <w:rsid w:val="0AEB383D"/>
    <w:rsid w:val="0BF91F2F"/>
    <w:rsid w:val="0E8149C5"/>
    <w:rsid w:val="106C2F4A"/>
    <w:rsid w:val="14745177"/>
    <w:rsid w:val="17017DBC"/>
    <w:rsid w:val="181B7422"/>
    <w:rsid w:val="1B03196B"/>
    <w:rsid w:val="21F4464A"/>
    <w:rsid w:val="23F908E9"/>
    <w:rsid w:val="27B93498"/>
    <w:rsid w:val="30FA0337"/>
    <w:rsid w:val="3355358B"/>
    <w:rsid w:val="35F33BE3"/>
    <w:rsid w:val="3D3F6E72"/>
    <w:rsid w:val="4344474A"/>
    <w:rsid w:val="43A71995"/>
    <w:rsid w:val="45537802"/>
    <w:rsid w:val="48BF68EA"/>
    <w:rsid w:val="492059BD"/>
    <w:rsid w:val="498B5694"/>
    <w:rsid w:val="4D5A3CB4"/>
    <w:rsid w:val="4FC751F7"/>
    <w:rsid w:val="5CA83D0A"/>
    <w:rsid w:val="5CB45398"/>
    <w:rsid w:val="64907C76"/>
    <w:rsid w:val="65673DED"/>
    <w:rsid w:val="6B2C0CA1"/>
    <w:rsid w:val="74D47E38"/>
    <w:rsid w:val="75893F81"/>
    <w:rsid w:val="76677E49"/>
    <w:rsid w:val="7BC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spacing w:before="240" w:after="60"/>
      <w:outlineLvl w:val="2"/>
    </w:pPr>
    <w:rPr>
      <w:rFonts w:ascii="Calibri" w:hAnsi="Calibri" w:eastAsia="Times New Roman"/>
      <w:b/>
      <w:b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 w:val="28"/>
      <w:szCs w:val="20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293</Words>
  <Characters>1671</Characters>
  <Lines>13</Lines>
  <Paragraphs>3</Paragraphs>
  <TotalTime>4</TotalTime>
  <ScaleCrop>false</ScaleCrop>
  <LinksUpToDate>false</LinksUpToDate>
  <CharactersWithSpaces>1961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2018-04-12T07:11:00Z</dcterms:created>
  <dc:creator>lenovo</dc:creator>
  <cp:lastModifiedBy>VOLCANO</cp:lastModifiedBy>
  <cp:lastPrinted>2019-07-10T03:03:00Z</cp:lastPrinted>
  <dcterms:modified xsi:type="dcterms:W3CDTF">2019-07-11T07:41:26Z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